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>附件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eastAsia="方正小标宋简体"/>
          <w:lang w:val="en-US" w:eastAsia="zh-CN"/>
        </w:rPr>
      </w:pPr>
      <w:r>
        <w:rPr>
          <w:rFonts w:ascii="方正小标宋简体" w:hAnsi="微软雅黑" w:eastAsia="方正小标宋简体"/>
          <w:sz w:val="36"/>
          <w:szCs w:val="36"/>
        </w:rPr>
        <w:t>学院推荐名额</w:t>
      </w:r>
      <w:r>
        <w:rPr>
          <w:rFonts w:hint="eastAsia" w:ascii="方正小标宋简体" w:hAnsi="微软雅黑" w:eastAsia="方正小标宋简体"/>
          <w:sz w:val="36"/>
          <w:szCs w:val="36"/>
          <w:lang w:val="en-US" w:eastAsia="zh-CN"/>
        </w:rPr>
        <w:t>分配表</w:t>
      </w:r>
    </w:p>
    <w:tbl>
      <w:tblPr>
        <w:tblStyle w:val="6"/>
        <w:tblW w:w="84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3572"/>
        <w:gridCol w:w="4832"/>
      </w:tblGrid>
      <w:tr>
        <w:trPr>
          <w:gridBefore w:val="1"/>
          <w:wBefore w:w="15" w:type="dxa"/>
          <w:jc w:val="center"/>
        </w:trPr>
        <w:tc>
          <w:tcPr>
            <w:tcW w:w="3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推荐名额</w:t>
            </w:r>
          </w:p>
        </w:tc>
      </w:tr>
      <w:tr>
        <w:trPr>
          <w:gridBefore w:val="1"/>
          <w:wBefore w:w="15" w:type="dxa"/>
          <w:jc w:val="center"/>
        </w:trPr>
        <w:tc>
          <w:tcPr>
            <w:tcW w:w="3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hint="eastAsia" w:ascii="仿宋_GB2312" w:eastAsia="仿宋_GB2312"/>
                <w:sz w:val="30"/>
                <w:szCs w:val="30"/>
              </w:rPr>
              <w:t>“艾滋病防治教育”先进班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集</w:t>
            </w:r>
            <w:r>
              <w:rPr>
                <w:rFonts w:hint="eastAsia" w:ascii="仿宋_GB2312" w:eastAsia="仿宋_GB2312"/>
                <w:sz w:val="30"/>
                <w:szCs w:val="30"/>
              </w:rPr>
              <w:t>体</w:t>
            </w:r>
          </w:p>
        </w:tc>
      </w:tr>
      <w:tr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马克思主义学院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哲学院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经济学院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财政税务学院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</w:tr>
      <w:tr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金融学院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</w:tr>
      <w:tr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法学院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</w:tr>
      <w:tr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刑事司法学院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外国语学院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</w:tr>
      <w:tr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新闻与文化传播学院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工商管理学院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</w:tr>
      <w:tr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会计学院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</w:tr>
      <w:tr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公共管理学院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</w:tr>
      <w:tr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统计与数学学院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信息与安全工程学院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</w:tr>
      <w:tr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文澜学院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中韩新媒体学院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</w:tr>
      <w:tr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总计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C8"/>
    <w:rsid w:val="00077B90"/>
    <w:rsid w:val="005064C8"/>
    <w:rsid w:val="00977150"/>
    <w:rsid w:val="00980BE3"/>
    <w:rsid w:val="00C05351"/>
    <w:rsid w:val="20C90CB9"/>
    <w:rsid w:val="47DE2757"/>
    <w:rsid w:val="49A34281"/>
    <w:rsid w:val="56C25D7E"/>
    <w:rsid w:val="5FA42D90"/>
    <w:rsid w:val="63FE6AED"/>
    <w:rsid w:val="652A413C"/>
    <w:rsid w:val="FF6F9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4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2018-11-23T22:00:00Z</dcterms:created>
  <dc:creator>dell'</dc:creator>
  <cp:lastModifiedBy>panning</cp:lastModifiedBy>
  <dcterms:modified xsi:type="dcterms:W3CDTF">2020-11-11T22:56:29Z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