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60"/>
        <w:jc w:val="left"/>
        <w:rPr>
          <w:rFonts w:ascii="微软雅黑" w:cs="微软雅黑" w:eastAsia="微软雅黑" w:hAnsi="微软雅黑"/>
          <w:color w:val="333333"/>
          <w:sz w:val="16"/>
          <w:szCs w:val="16"/>
          <w:shd w:val="clear" w:color="auto" w:fill="ffffff"/>
        </w:rPr>
      </w:pPr>
      <w:r>
        <w:rPr>
          <w:rFonts w:ascii="楷体" w:cs="楷体" w:eastAsia="楷体" w:hAnsi="楷体" w:hint="eastAsia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ascii="楷体" w:cs="楷体" w:eastAsia="楷体" w:hAnsi="楷体" w:hint="eastAsia"/>
          <w:b/>
          <w:bCs/>
          <w:color w:val="333333"/>
          <w:sz w:val="28"/>
          <w:szCs w:val="28"/>
          <w:shd w:val="clear" w:color="auto" w:fill="ffffff"/>
        </w:rPr>
        <w:t>1</w:t>
      </w:r>
    </w:p>
    <w:p>
      <w:pPr>
        <w:pStyle w:val="style0"/>
        <w:widowControl/>
        <w:snapToGrid w:val="false"/>
        <w:spacing w:lineRule="auto" w:line="360"/>
        <w:jc w:val="center"/>
        <w:rPr>
          <w:rFonts w:ascii="华文中宋" w:cs="宋体" w:eastAsia="华文中宋" w:hAnsi="华文中宋"/>
          <w:bCs/>
          <w:kern w:val="0"/>
          <w:sz w:val="36"/>
          <w:szCs w:val="36"/>
        </w:rPr>
      </w:pPr>
      <w:r>
        <w:rPr>
          <w:rFonts w:ascii="华文中宋" w:cs="宋体" w:eastAsia="华文中宋" w:hAnsi="华文中宋" w:hint="eastAsia"/>
          <w:bCs/>
          <w:kern w:val="0"/>
          <w:sz w:val="36"/>
          <w:szCs w:val="36"/>
        </w:rPr>
        <w:t>“火炬”系列征文与摄影大赛</w:t>
      </w:r>
      <w:r>
        <w:rPr>
          <w:rFonts w:ascii="华文中宋" w:cs="宋体" w:eastAsia="华文中宋" w:hAnsi="华文中宋" w:hint="eastAsia"/>
          <w:bCs/>
          <w:kern w:val="0"/>
          <w:sz w:val="36"/>
          <w:szCs w:val="36"/>
        </w:rPr>
        <w:t>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418"/>
        <w:gridCol w:w="3388"/>
      </w:tblGrid>
      <w:tr>
        <w:trPr>
          <w:trHeight w:val="607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86" w:hRule="atLeast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86" w:hRule="atLeast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电话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4"/>
              </w:rPr>
              <w:t>（本人）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686" w:hRule="atLeast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参赛类型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</w:rPr>
            </w:pPr>
            <w:r>
              <w:rPr>
                <w:rFonts w:ascii="宋体" w:cs="宋体" w:hAnsi="宋体" w:hint="eastAsia"/>
                <w:kern w:val="0"/>
                <w:sz w:val="20"/>
              </w:rPr>
              <w:t>（打勾即可）</w:t>
            </w:r>
          </w:p>
        </w:tc>
        <w:tc>
          <w:tcPr>
            <w:tcW w:w="7499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ind w:firstLine="720" w:firstLineChars="300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 xml:space="preserve">1、征文比赛 </w:t>
            </w:r>
            <w:r>
              <w:rPr>
                <w:rFonts w:ascii="宋体" w:cs="宋体" w:hAns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cs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cs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、摄影比赛</w:t>
            </w:r>
          </w:p>
        </w:tc>
      </w:tr>
    </w:tbl>
    <w:p>
      <w:pPr>
        <w:pStyle w:val="style4098"/>
        <w:spacing w:before="0" w:beforeAutospacing="false" w:after="0" w:afterAutospacing="false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pStyle w:val="style4098"/>
        <w:spacing w:before="0" w:beforeAutospacing="false" w:after="0" w:afterAutospacing="false"/>
        <w:jc w:val="center"/>
        <w:rPr/>
      </w:pPr>
      <w:r>
        <w:rPr>
          <w:rFonts w:ascii="方正小标宋简体" w:eastAsia="方正小标宋简体" w:hint="eastAsia"/>
          <w:color w:val="000000"/>
          <w:sz w:val="32"/>
          <w:szCs w:val="32"/>
        </w:rPr>
        <w:t>诚信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比赛承诺书</w:t>
      </w: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本次“火炬”</w:t>
      </w:r>
      <w:r>
        <w:rPr>
          <w:rFonts w:ascii="楷体_GB2312" w:eastAsia="楷体_GB2312" w:hint="eastAsia"/>
          <w:color w:val="000000"/>
          <w:sz w:val="30"/>
          <w:szCs w:val="30"/>
        </w:rPr>
        <w:t>系列</w:t>
      </w:r>
      <w:r>
        <w:rPr>
          <w:rFonts w:ascii="楷体_GB2312" w:eastAsia="楷体_GB2312" w:hint="eastAsia"/>
          <w:color w:val="000000"/>
          <w:sz w:val="30"/>
          <w:szCs w:val="30"/>
        </w:rPr>
        <w:t>征文与摄影</w:t>
      </w:r>
      <w:r>
        <w:rPr>
          <w:rFonts w:ascii="楷体_GB2312" w:eastAsia="楷体_GB2312" w:hint="eastAsia"/>
          <w:color w:val="000000"/>
          <w:sz w:val="30"/>
          <w:szCs w:val="30"/>
        </w:rPr>
        <w:t>大</w:t>
      </w:r>
      <w:r>
        <w:rPr>
          <w:rFonts w:ascii="楷体_GB2312" w:eastAsia="楷体_GB2312" w:hint="eastAsia"/>
          <w:color w:val="000000"/>
          <w:sz w:val="30"/>
          <w:szCs w:val="30"/>
        </w:rPr>
        <w:t>赛由刑事司法学院团委宣传部举办，为保证比赛结果的公平公正，所有参赛选手需承诺</w:t>
      </w:r>
      <w:r>
        <w:rPr>
          <w:rFonts w:ascii="楷体_GB2312" w:eastAsia="楷体_GB2312" w:hint="eastAsia"/>
          <w:color w:val="000000"/>
          <w:sz w:val="30"/>
          <w:szCs w:val="30"/>
        </w:rPr>
        <w:t>：</w:t>
      </w: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1.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参赛作品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由本人创作，不得抄袭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2.遵守比赛规则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，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尊重比赛结果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3.为保证比赛顺利进行，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任何参赛者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不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得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中途退赛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4.如对比赛有任何异议，须在赛后向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主办方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提出申请并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尊重</w:t>
      </w:r>
    </w:p>
    <w:p>
      <w:pPr>
        <w:pStyle w:val="style4098"/>
        <w:spacing w:before="0" w:beforeAutospacing="false" w:after="0" w:afterAutospacing="false"/>
        <w:ind w:firstLine="601" w:firstLineChars="200"/>
        <w:jc w:val="both"/>
        <w:rPr>
          <w:rFonts w:ascii="华文新魏" w:eastAsia="华文新魏"/>
          <w:b/>
          <w:color w:val="000000"/>
          <w:sz w:val="30"/>
          <w:szCs w:val="30"/>
        </w:rPr>
      </w:pPr>
      <w:r>
        <w:rPr>
          <w:rFonts w:ascii="华文新魏" w:eastAsia="华文新魏" w:hint="eastAsia"/>
          <w:b/>
          <w:color w:val="000000"/>
          <w:sz w:val="30"/>
          <w:szCs w:val="30"/>
        </w:rPr>
        <w:t>主办方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的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最终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意见</w:t>
      </w:r>
      <w:r>
        <w:rPr>
          <w:rFonts w:ascii="华文新魏" w:eastAsia="华文新魏" w:hint="eastAsia"/>
          <w:b/>
          <w:color w:val="000000"/>
          <w:sz w:val="30"/>
          <w:szCs w:val="30"/>
        </w:rPr>
        <w:t>。</w:t>
      </w:r>
    </w:p>
    <w:p>
      <w:pPr>
        <w:pStyle w:val="style4098"/>
        <w:spacing w:before="0" w:beforeAutospacing="false" w:after="0" w:afterAutospacing="false"/>
        <w:jc w:val="both"/>
        <w:rPr>
          <w:rFonts w:ascii="楷体_GB2312" w:eastAsia="楷体_GB2312"/>
          <w:color w:val="000000"/>
          <w:sz w:val="30"/>
          <w:szCs w:val="30"/>
        </w:rPr>
      </w:pPr>
    </w:p>
    <w:p>
      <w:pPr>
        <w:pStyle w:val="style4098"/>
        <w:spacing w:before="0" w:beforeAutospacing="false" w:after="0" w:afterAutospacing="false"/>
        <w:ind w:right="1200"/>
        <w:jc w:val="right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承诺人</w:t>
      </w:r>
      <w:r>
        <w:rPr>
          <w:rFonts w:ascii="楷体_GB2312" w:eastAsia="楷体_GB2312" w:hint="eastAsia"/>
          <w:color w:val="000000"/>
          <w:sz w:val="30"/>
          <w:szCs w:val="30"/>
        </w:rPr>
        <w:t>签名</w:t>
      </w:r>
      <w:r>
        <w:rPr>
          <w:rFonts w:ascii="楷体_GB2312" w:eastAsia="楷体_GB2312" w:hint="eastAsia"/>
          <w:color w:val="000000"/>
          <w:sz w:val="30"/>
          <w:szCs w:val="30"/>
        </w:rPr>
        <w:t>：</w:t>
      </w:r>
      <w:bookmarkStart w:id="0" w:name="_GoBack"/>
      <w:bookmarkEnd w:id="0"/>
      <w:r>
        <w:rPr>
          <w:rFonts w:ascii="楷体_GB2312" w:eastAsia="楷体_GB2312" w:hint="eastAsia"/>
          <w:color w:val="000000"/>
          <w:sz w:val="30"/>
          <w:szCs w:val="30"/>
          <w:lang w:eastAsia="zh-CN"/>
        </w:rPr>
        <w:t xml:space="preserve">     </w:t>
      </w: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</w:p>
    <w:p>
      <w:pPr>
        <w:pStyle w:val="style4098"/>
        <w:spacing w:before="0" w:beforeAutospacing="false" w:after="0" w:afterAutospacing="false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</w:p>
    <w:p>
      <w:pPr>
        <w:pStyle w:val="style4098"/>
        <w:tabs>
          <w:tab w:val="left" w:leader="none" w:pos="1452"/>
        </w:tabs>
        <w:spacing w:before="0" w:beforeAutospacing="false" w:after="0" w:afterAutospacing="false" w:lineRule="exact" w:line="200"/>
        <w:ind w:firstLine="480"/>
        <w:jc w:val="both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/>
          <w:color w:val="000000"/>
          <w:sz w:val="30"/>
          <w:szCs w:val="30"/>
        </w:rPr>
        <w:tab/>
      </w:r>
    </w:p>
    <w:p>
      <w:pPr>
        <w:pStyle w:val="style0"/>
        <w:spacing w:lineRule="exact" w:line="200"/>
        <w:rPr>
          <w:rFonts w:ascii="仿宋_GB2312" w:eastAsia="仿宋_GB2312"/>
          <w:b/>
          <w:bCs/>
          <w:sz w:val="18"/>
          <w:szCs w:val="28"/>
        </w:rPr>
      </w:pPr>
      <w:r>
        <w:rPr>
          <w:rFonts w:ascii="仿宋_GB2312" w:eastAsia="仿宋_GB2312"/>
          <w:b/>
          <w:bCs/>
          <w:sz w:val="18"/>
          <w:szCs w:val="28"/>
        </w:rPr>
        <w:t>*</w:t>
      </w:r>
      <w:r>
        <w:rPr>
          <w:rFonts w:ascii="仿宋_GB2312" w:eastAsia="仿宋_GB2312" w:hint="eastAsia"/>
          <w:b/>
          <w:bCs/>
          <w:sz w:val="18"/>
          <w:szCs w:val="28"/>
        </w:rPr>
        <w:t>注：提交本报名表即视为同意遵守诚信比赛承诺</w:t>
      </w:r>
    </w:p>
    <w:p>
      <w:pPr>
        <w:pStyle w:val="style0"/>
        <w:spacing w:lineRule="exact" w:line="200"/>
        <w:rPr>
          <w:rFonts w:ascii="仿宋_GB2312" w:eastAsia="仿宋_GB2312"/>
          <w:b/>
          <w:bCs/>
          <w:sz w:val="18"/>
          <w:szCs w:val="28"/>
        </w:rPr>
      </w:pPr>
      <w:r>
        <w:rPr>
          <w:rFonts w:ascii="仿宋_GB2312" w:eastAsia="仿宋_GB2312" w:hint="eastAsia"/>
          <w:b/>
          <w:bCs/>
          <w:sz w:val="18"/>
          <w:szCs w:val="28"/>
        </w:rPr>
        <w:t>本次大赛最终解释权归刑事司法学院团委宣传部所有。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CF3C50" w:usb2="00000016" w:usb3="00000000" w:csb0="0004001F" w:csb1="00000000"/>
  </w:font>
  <w:font w:name="楷体">
    <w:altName w:val="微软雅黑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华文新魏"/>
    <w:panose1 w:val="020108000400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8306"/>
      </w:tabs>
      <w:jc w:val="both"/>
      <w:rPr/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embedSystemFonts/>
  <w:bordersDoNotSurroundHeader/>
  <w:bordersDoNotSurroundFooter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kern w:val="2"/>
      <w:sz w:val="18"/>
      <w:szCs w:val="18"/>
    </w:rPr>
  </w:style>
  <w:style w:type="paragraph" w:customStyle="1" w:styleId="style4098">
    <w:name w:val="paragraph"/>
    <w:basedOn w:val="style0"/>
    <w:next w:val="style4098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rPr>
      <w:rFonts w:ascii="Calibri" w:cs="Times New Roman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17666/AppData/Roaming/Kingsoft/wps/addons/pool/win-i386/knewfileres_1.0.0.3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6DA24F6-6D4C-4EF2-9697-0E16B961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Words>259</Words>
  <Pages>1</Pages>
  <Characters>264</Characters>
  <Application>WPS Office</Application>
  <DocSecurity>0</DocSecurity>
  <Paragraphs>39</Paragraphs>
  <ScaleCrop>false</ScaleCrop>
  <Company>Microsoft</Company>
  <LinksUpToDate>false</LinksUpToDate>
  <CharactersWithSpaces>293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2019-11-17T10:21:00Z</dcterms:created>
  <dc:creator>丁宇航</dc:creator>
  <lastModifiedBy>SEA-AL10</lastModifiedBy>
  <dcterms:modified xsi:type="dcterms:W3CDTF">2020-11-18T09:32:45Z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